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67" w:rsidRDefault="00D42767" w:rsidP="00D42767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Для  сайта АМР</w:t>
      </w:r>
    </w:p>
    <w:p w:rsidR="00D42767" w:rsidRDefault="00D42767" w:rsidP="00D4276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Обзор письменных и устных обращений граждан, поступивших в январе 2016 года.</w:t>
      </w:r>
    </w:p>
    <w:p w:rsidR="00D42767" w:rsidRDefault="00D42767" w:rsidP="00D42767">
      <w:pPr>
        <w:pStyle w:val="Style2"/>
        <w:widowControl/>
        <w:spacing w:line="240" w:lineRule="exact"/>
        <w:rPr>
          <w:sz w:val="20"/>
          <w:szCs w:val="20"/>
        </w:rPr>
      </w:pPr>
    </w:p>
    <w:p w:rsidR="00D42767" w:rsidRDefault="00D42767" w:rsidP="00D42767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В администрацию муниципального района "Княжпогостский"  в январе </w:t>
      </w:r>
      <w:r w:rsidR="006A6874">
        <w:rPr>
          <w:rStyle w:val="FontStyle12"/>
          <w:sz w:val="28"/>
          <w:szCs w:val="28"/>
        </w:rPr>
        <w:t xml:space="preserve">месяце </w:t>
      </w:r>
      <w:r>
        <w:rPr>
          <w:rStyle w:val="FontStyle12"/>
          <w:sz w:val="28"/>
          <w:szCs w:val="28"/>
        </w:rPr>
        <w:t xml:space="preserve"> 2016 года от граждан поступило  </w:t>
      </w:r>
      <w:r>
        <w:rPr>
          <w:rStyle w:val="FontStyle12"/>
          <w:b/>
          <w:sz w:val="28"/>
          <w:szCs w:val="28"/>
        </w:rPr>
        <w:t xml:space="preserve">59 </w:t>
      </w:r>
      <w:r>
        <w:rPr>
          <w:rStyle w:val="FontStyle12"/>
          <w:sz w:val="28"/>
          <w:szCs w:val="28"/>
        </w:rPr>
        <w:t xml:space="preserve">обращений, </w:t>
      </w:r>
      <w:r w:rsidR="0093181B">
        <w:rPr>
          <w:rStyle w:val="FontStyle12"/>
          <w:sz w:val="28"/>
          <w:szCs w:val="28"/>
        </w:rPr>
        <w:t>(</w:t>
      </w:r>
      <w:r>
        <w:rPr>
          <w:rStyle w:val="FontStyle12"/>
          <w:sz w:val="28"/>
          <w:szCs w:val="28"/>
        </w:rPr>
        <w:t>из них</w:t>
      </w:r>
      <w:r>
        <w:rPr>
          <w:rStyle w:val="FontStyle12"/>
          <w:b/>
          <w:sz w:val="28"/>
          <w:szCs w:val="28"/>
        </w:rPr>
        <w:t xml:space="preserve"> 5 </w:t>
      </w:r>
      <w:r>
        <w:rPr>
          <w:rStyle w:val="FontStyle12"/>
          <w:sz w:val="28"/>
          <w:szCs w:val="28"/>
        </w:rPr>
        <w:t>коллективных обращений</w:t>
      </w:r>
      <w:r w:rsidR="0093181B">
        <w:rPr>
          <w:rStyle w:val="FontStyle12"/>
          <w:sz w:val="28"/>
          <w:szCs w:val="28"/>
        </w:rPr>
        <w:t>)</w:t>
      </w:r>
      <w:r w:rsidR="006A6874">
        <w:rPr>
          <w:rStyle w:val="FontStyle12"/>
          <w:sz w:val="28"/>
          <w:szCs w:val="28"/>
        </w:rPr>
        <w:t>.</w:t>
      </w:r>
    </w:p>
    <w:p w:rsidR="006A6874" w:rsidRDefault="006A6874" w:rsidP="00D42767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Из поступивших обращений  в январе   можно отразить следующие организации и предприятия:</w:t>
      </w:r>
    </w:p>
    <w:p w:rsidR="00042F8B" w:rsidRDefault="00D42767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6A6874">
        <w:rPr>
          <w:rStyle w:val="FontStyle12"/>
          <w:sz w:val="28"/>
          <w:szCs w:val="28"/>
        </w:rPr>
        <w:t>О</w:t>
      </w:r>
      <w:r>
        <w:rPr>
          <w:rStyle w:val="FontStyle12"/>
          <w:sz w:val="28"/>
          <w:szCs w:val="28"/>
        </w:rPr>
        <w:t xml:space="preserve">тдел  обращений граждан  Управления документационного обеспечения и обращений  граждан   Администрации Главы Республики Коми </w:t>
      </w:r>
      <w:r w:rsidR="00042F8B">
        <w:rPr>
          <w:rStyle w:val="FontStyle12"/>
          <w:sz w:val="28"/>
          <w:szCs w:val="28"/>
        </w:rPr>
        <w:t>-</w:t>
      </w:r>
      <w:r>
        <w:rPr>
          <w:rStyle w:val="FontStyle12"/>
          <w:sz w:val="28"/>
          <w:szCs w:val="28"/>
        </w:rPr>
        <w:t xml:space="preserve"> 10 обращений</w:t>
      </w:r>
      <w:r w:rsidR="00042F8B">
        <w:rPr>
          <w:rStyle w:val="FontStyle12"/>
          <w:sz w:val="28"/>
          <w:szCs w:val="28"/>
        </w:rPr>
        <w:t>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Администрация</w:t>
      </w:r>
      <w:r w:rsidR="00D42767">
        <w:rPr>
          <w:rStyle w:val="FontStyle12"/>
          <w:sz w:val="28"/>
          <w:szCs w:val="28"/>
        </w:rPr>
        <w:t xml:space="preserve"> Президента  РФ передано</w:t>
      </w:r>
      <w:r>
        <w:rPr>
          <w:rStyle w:val="FontStyle12"/>
          <w:sz w:val="28"/>
          <w:szCs w:val="28"/>
        </w:rPr>
        <w:t>-</w:t>
      </w:r>
      <w:r w:rsidR="00D42767">
        <w:rPr>
          <w:rStyle w:val="FontStyle12"/>
          <w:sz w:val="28"/>
          <w:szCs w:val="28"/>
        </w:rPr>
        <w:t xml:space="preserve"> </w:t>
      </w:r>
      <w:r w:rsidR="00D42767">
        <w:rPr>
          <w:rStyle w:val="FontStyle12"/>
          <w:b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обращение;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Администрация</w:t>
      </w:r>
      <w:r w:rsidR="00D42767">
        <w:rPr>
          <w:rStyle w:val="FontStyle12"/>
          <w:sz w:val="28"/>
          <w:szCs w:val="28"/>
        </w:rPr>
        <w:t xml:space="preserve"> Главы Республики Коми </w:t>
      </w:r>
      <w:r>
        <w:rPr>
          <w:rStyle w:val="FontStyle12"/>
          <w:sz w:val="28"/>
          <w:szCs w:val="28"/>
        </w:rPr>
        <w:t>-1 обращение;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</w:t>
      </w:r>
      <w:r w:rsidR="00D4276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</w:t>
      </w:r>
      <w:r w:rsidR="00D42767">
        <w:rPr>
          <w:rStyle w:val="FontStyle12"/>
          <w:sz w:val="28"/>
          <w:szCs w:val="28"/>
        </w:rPr>
        <w:t>Уполномоченного по правам человека в Республике Коми-1 обращение</w:t>
      </w:r>
      <w:r>
        <w:rPr>
          <w:rStyle w:val="FontStyle12"/>
          <w:sz w:val="28"/>
          <w:szCs w:val="28"/>
        </w:rPr>
        <w:t>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</w:t>
      </w:r>
      <w:r w:rsidR="00D4276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</w:t>
      </w:r>
      <w:r w:rsidR="00D42767">
        <w:rPr>
          <w:rStyle w:val="FontStyle12"/>
          <w:sz w:val="28"/>
          <w:szCs w:val="28"/>
        </w:rPr>
        <w:t>Заместител</w:t>
      </w:r>
      <w:r>
        <w:rPr>
          <w:rStyle w:val="FontStyle12"/>
          <w:sz w:val="28"/>
          <w:szCs w:val="28"/>
        </w:rPr>
        <w:t>ь</w:t>
      </w:r>
      <w:r w:rsidR="00D42767">
        <w:rPr>
          <w:rStyle w:val="FontStyle12"/>
          <w:sz w:val="28"/>
          <w:szCs w:val="28"/>
        </w:rPr>
        <w:t xml:space="preserve"> председателя правительства Республики Коми  </w:t>
      </w:r>
      <w:r>
        <w:rPr>
          <w:rStyle w:val="FontStyle12"/>
          <w:sz w:val="28"/>
          <w:szCs w:val="28"/>
        </w:rPr>
        <w:t>- 1 обращение;  -</w:t>
      </w:r>
      <w:r w:rsidR="00D42767">
        <w:rPr>
          <w:rStyle w:val="FontStyle12"/>
          <w:sz w:val="28"/>
          <w:szCs w:val="28"/>
        </w:rPr>
        <w:t xml:space="preserve"> Министерств</w:t>
      </w:r>
      <w:r>
        <w:rPr>
          <w:rStyle w:val="FontStyle12"/>
          <w:sz w:val="28"/>
          <w:szCs w:val="28"/>
        </w:rPr>
        <w:t>о</w:t>
      </w:r>
      <w:r w:rsidR="00D42767">
        <w:rPr>
          <w:rStyle w:val="FontStyle12"/>
          <w:sz w:val="28"/>
          <w:szCs w:val="28"/>
        </w:rPr>
        <w:t xml:space="preserve"> физической культуры и спорта Республики Коми -1 обращение</w:t>
      </w:r>
      <w:r>
        <w:rPr>
          <w:rStyle w:val="FontStyle12"/>
          <w:sz w:val="28"/>
          <w:szCs w:val="28"/>
        </w:rPr>
        <w:t>;</w:t>
      </w:r>
    </w:p>
    <w:p w:rsidR="00D42767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D42767">
        <w:rPr>
          <w:rStyle w:val="FontStyle12"/>
          <w:sz w:val="28"/>
          <w:szCs w:val="28"/>
        </w:rPr>
        <w:t>Управления по развитию территорий АГРК</w:t>
      </w:r>
      <w:r w:rsidR="00D42767" w:rsidRPr="00D42767">
        <w:rPr>
          <w:rStyle w:val="FontStyle12"/>
          <w:sz w:val="28"/>
          <w:szCs w:val="28"/>
        </w:rPr>
        <w:t xml:space="preserve"> </w:t>
      </w:r>
      <w:r w:rsidR="00D42767">
        <w:rPr>
          <w:rStyle w:val="FontStyle12"/>
          <w:sz w:val="28"/>
          <w:szCs w:val="28"/>
        </w:rPr>
        <w:t>и ПРК - 4 обращения</w:t>
      </w:r>
      <w:r>
        <w:rPr>
          <w:rStyle w:val="FontStyle12"/>
          <w:sz w:val="28"/>
          <w:szCs w:val="28"/>
        </w:rPr>
        <w:t>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Министерство образования  Республики Коми- 1 обращение;</w:t>
      </w:r>
    </w:p>
    <w:p w:rsidR="00042F8B" w:rsidRDefault="00042F8B" w:rsidP="00D42767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Отдел обращений  к Главе РК Управления  по развитию территорий АГРК</w:t>
      </w:r>
      <w:r w:rsidRPr="00D4276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 ПРК - 6 обращений.</w:t>
      </w:r>
    </w:p>
    <w:p w:rsidR="00D42767" w:rsidRDefault="00D42767" w:rsidP="00D42767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Из других регионов Российской Федерации и иностранных государств писем не было.</w:t>
      </w:r>
    </w:p>
    <w:p w:rsidR="00D42767" w:rsidRDefault="00D42767" w:rsidP="00D42767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В почте января </w:t>
      </w:r>
      <w:r w:rsidR="006A6874">
        <w:rPr>
          <w:rStyle w:val="FontStyle12"/>
          <w:sz w:val="28"/>
          <w:szCs w:val="28"/>
        </w:rPr>
        <w:t xml:space="preserve">месяца т.г. </w:t>
      </w:r>
      <w:r>
        <w:rPr>
          <w:rStyle w:val="FontStyle12"/>
          <w:sz w:val="28"/>
          <w:szCs w:val="28"/>
        </w:rPr>
        <w:t xml:space="preserve">обращают на себя внимание обращения жителей Княжпогостского района по неудовлетворительному оказанию коммунальных услуг, нарушение теплового режима, по водоснабжению  в жилых домах Княжпогостского района, по вопросам улучшения жилищных условий, предоставления муниципального жилья; переселения из ветхого жилья; жильцов многоквартирных домов по вопросам настройки приборов учета тепловой энергии, нарушения нормативов  отопления, состояния тепловых сетей города Емвы, взимание платы за капитальный ремонт домов  по газификации дома в </w:t>
      </w:r>
      <w:proofErr w:type="gramStart"/>
      <w:r>
        <w:rPr>
          <w:rStyle w:val="FontStyle12"/>
          <w:sz w:val="28"/>
          <w:szCs w:val="28"/>
        </w:rPr>
        <w:t>г</w:t>
      </w:r>
      <w:proofErr w:type="gramEnd"/>
      <w:r>
        <w:rPr>
          <w:rStyle w:val="FontStyle12"/>
          <w:sz w:val="28"/>
          <w:szCs w:val="28"/>
        </w:rPr>
        <w:t>. Емве.</w:t>
      </w:r>
    </w:p>
    <w:p w:rsidR="00D42767" w:rsidRDefault="00D42767" w:rsidP="00D42767">
      <w:pPr>
        <w:widowControl/>
        <w:rPr>
          <w:sz w:val="2"/>
          <w:szCs w:val="2"/>
        </w:rPr>
      </w:pPr>
    </w:p>
    <w:p w:rsidR="00D42767" w:rsidRDefault="00D42767" w:rsidP="00D42767">
      <w:pPr>
        <w:pStyle w:val="Style3"/>
        <w:widowControl/>
        <w:tabs>
          <w:tab w:val="left" w:pos="874"/>
        </w:tabs>
        <w:spacing w:line="302" w:lineRule="exact"/>
        <w:ind w:firstLine="0"/>
        <w:rPr>
          <w:rStyle w:val="FontStyle12"/>
        </w:rPr>
      </w:pPr>
      <w:r>
        <w:rPr>
          <w:rStyle w:val="FontStyle12"/>
        </w:rPr>
        <w:tab/>
      </w:r>
    </w:p>
    <w:p w:rsidR="00D42767" w:rsidRDefault="00D42767" w:rsidP="00D42767">
      <w:pPr>
        <w:pStyle w:val="Style3"/>
        <w:widowControl/>
        <w:tabs>
          <w:tab w:val="left" w:pos="874"/>
        </w:tabs>
        <w:spacing w:line="302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</w:rPr>
        <w:tab/>
      </w:r>
      <w:r>
        <w:rPr>
          <w:rStyle w:val="FontStyle12"/>
          <w:sz w:val="28"/>
          <w:szCs w:val="28"/>
        </w:rPr>
        <w:t>Исполнение обращений граждан контролируется заместителями  руководителя  администрации, сотрудниками управления делами администрации.</w:t>
      </w:r>
    </w:p>
    <w:p w:rsidR="00D42767" w:rsidRDefault="00D42767" w:rsidP="00D42767">
      <w:pPr>
        <w:pStyle w:val="Style2"/>
        <w:widowControl/>
        <w:spacing w:line="240" w:lineRule="exact"/>
      </w:pPr>
    </w:p>
    <w:p w:rsidR="00D42767" w:rsidRDefault="00D42767" w:rsidP="00D42767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Специалистами управления делами  принят</w:t>
      </w:r>
      <w:r w:rsidR="00B348F0">
        <w:rPr>
          <w:rStyle w:val="FontStyle12"/>
          <w:sz w:val="28"/>
          <w:szCs w:val="28"/>
        </w:rPr>
        <w:t>о</w:t>
      </w:r>
      <w:r>
        <w:rPr>
          <w:rStyle w:val="FontStyle12"/>
          <w:sz w:val="28"/>
          <w:szCs w:val="28"/>
        </w:rPr>
        <w:t xml:space="preserve">  посетител</w:t>
      </w:r>
      <w:r w:rsidR="00B348F0">
        <w:rPr>
          <w:rStyle w:val="FontStyle12"/>
          <w:sz w:val="28"/>
          <w:szCs w:val="28"/>
        </w:rPr>
        <w:t>ей</w:t>
      </w:r>
      <w:r>
        <w:rPr>
          <w:rStyle w:val="FontStyle12"/>
          <w:sz w:val="28"/>
          <w:szCs w:val="28"/>
        </w:rPr>
        <w:t>, в том числе:</w:t>
      </w:r>
    </w:p>
    <w:p w:rsidR="00D42767" w:rsidRDefault="00042F8B" w:rsidP="00D42767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7</w:t>
      </w:r>
      <w:r w:rsidR="00D42767">
        <w:rPr>
          <w:rStyle w:val="FontStyle12"/>
          <w:sz w:val="28"/>
          <w:szCs w:val="28"/>
        </w:rPr>
        <w:t xml:space="preserve"> </w:t>
      </w:r>
      <w:r w:rsidR="006A6874">
        <w:rPr>
          <w:rStyle w:val="FontStyle12"/>
          <w:sz w:val="28"/>
          <w:szCs w:val="28"/>
        </w:rPr>
        <w:t xml:space="preserve">  </w:t>
      </w:r>
      <w:r w:rsidR="00D42767">
        <w:rPr>
          <w:rStyle w:val="FontStyle12"/>
          <w:sz w:val="28"/>
          <w:szCs w:val="28"/>
        </w:rPr>
        <w:t xml:space="preserve">гражданам выданы справки о поясном (районном) коэффициенте (справка по Северам); </w:t>
      </w:r>
    </w:p>
    <w:p w:rsidR="006A6874" w:rsidRDefault="006A6874" w:rsidP="00D42767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t>60</w:t>
      </w:r>
      <w:r w:rsidRPr="008B5B9B">
        <w:rPr>
          <w:rStyle w:val="FontStyle12"/>
          <w:b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граждан обратились в </w:t>
      </w:r>
      <w:r w:rsidRPr="008B5B9B">
        <w:rPr>
          <w:rStyle w:val="FontStyle12"/>
          <w:sz w:val="28"/>
          <w:szCs w:val="28"/>
        </w:rPr>
        <w:t>архивный сектор управления делами администрации</w:t>
      </w:r>
      <w:r>
        <w:rPr>
          <w:rStyle w:val="FontStyle12"/>
          <w:sz w:val="28"/>
          <w:szCs w:val="28"/>
        </w:rPr>
        <w:t xml:space="preserve"> муниципального района  по выдаче справок;</w:t>
      </w:r>
    </w:p>
    <w:p w:rsidR="00D42767" w:rsidRDefault="006A6874" w:rsidP="00D42767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5 </w:t>
      </w:r>
      <w:r w:rsidR="00D42767">
        <w:rPr>
          <w:rStyle w:val="FontStyle12"/>
          <w:sz w:val="28"/>
          <w:szCs w:val="28"/>
        </w:rPr>
        <w:t xml:space="preserve"> человек с просьбой о записи на личный прием к руководителю администрации муниципального района "Княжпогостский";     </w:t>
      </w:r>
    </w:p>
    <w:p w:rsidR="00D42767" w:rsidRDefault="00D42767" w:rsidP="00D42767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lastRenderedPageBreak/>
        <w:t>2</w:t>
      </w:r>
      <w:r>
        <w:rPr>
          <w:rStyle w:val="FontStyle12"/>
          <w:sz w:val="28"/>
          <w:szCs w:val="28"/>
        </w:rPr>
        <w:t xml:space="preserve"> человека к заместителям руководителя администрации муниципального района "Княжпогостский";</w:t>
      </w:r>
    </w:p>
    <w:p w:rsidR="00B647A4" w:rsidRDefault="00D42767" w:rsidP="00FC2B05">
      <w:pPr>
        <w:pStyle w:val="Style2"/>
        <w:widowControl/>
        <w:spacing w:before="58" w:line="302" w:lineRule="exact"/>
        <w:ind w:firstLine="0"/>
      </w:pPr>
      <w:r>
        <w:rPr>
          <w:rStyle w:val="FontStyle12"/>
          <w:sz w:val="28"/>
          <w:szCs w:val="28"/>
        </w:rPr>
        <w:t xml:space="preserve">    по </w:t>
      </w:r>
      <w:r>
        <w:rPr>
          <w:rStyle w:val="FontStyle12"/>
          <w:b/>
          <w:sz w:val="28"/>
          <w:szCs w:val="28"/>
        </w:rPr>
        <w:t>1</w:t>
      </w:r>
      <w:r>
        <w:rPr>
          <w:rStyle w:val="FontStyle12"/>
          <w:sz w:val="28"/>
          <w:szCs w:val="28"/>
        </w:rPr>
        <w:t xml:space="preserve"> обращению  дано  разъяснение. </w:t>
      </w:r>
    </w:p>
    <w:sectPr w:rsidR="00B647A4" w:rsidSect="0070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67"/>
    <w:rsid w:val="00042F8B"/>
    <w:rsid w:val="006A6874"/>
    <w:rsid w:val="0070078D"/>
    <w:rsid w:val="00700814"/>
    <w:rsid w:val="0086518A"/>
    <w:rsid w:val="008A0248"/>
    <w:rsid w:val="0093181B"/>
    <w:rsid w:val="009542CD"/>
    <w:rsid w:val="009E77F4"/>
    <w:rsid w:val="00A1250A"/>
    <w:rsid w:val="00B348F0"/>
    <w:rsid w:val="00D42767"/>
    <w:rsid w:val="00FC2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42767"/>
    <w:pPr>
      <w:spacing w:line="300" w:lineRule="exact"/>
      <w:ind w:firstLine="658"/>
      <w:jc w:val="both"/>
    </w:pPr>
  </w:style>
  <w:style w:type="paragraph" w:customStyle="1" w:styleId="Style3">
    <w:name w:val="Style3"/>
    <w:basedOn w:val="a"/>
    <w:uiPriority w:val="99"/>
    <w:rsid w:val="00D42767"/>
    <w:pPr>
      <w:spacing w:line="305" w:lineRule="exact"/>
      <w:ind w:firstLine="667"/>
      <w:jc w:val="both"/>
    </w:pPr>
  </w:style>
  <w:style w:type="character" w:customStyle="1" w:styleId="FontStyle12">
    <w:name w:val="Font Style12"/>
    <w:basedOn w:val="a0"/>
    <w:uiPriority w:val="99"/>
    <w:rsid w:val="00D4276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F8329-F013-4133-8763-713142ED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Smolina</dc:creator>
  <cp:keywords/>
  <dc:description/>
  <cp:lastModifiedBy>Smolina</cp:lastModifiedBy>
  <cp:revision>11</cp:revision>
  <cp:lastPrinted>2016-04-27T14:24:00Z</cp:lastPrinted>
  <dcterms:created xsi:type="dcterms:W3CDTF">2016-04-14T16:00:00Z</dcterms:created>
  <dcterms:modified xsi:type="dcterms:W3CDTF">2016-04-27T14:25:00Z</dcterms:modified>
</cp:coreProperties>
</file>